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4"/>
      </w:tblGrid>
      <w:tr w:rsidR="004E6270" w:rsidRPr="006C58F3" w14:paraId="6391572D" w14:textId="77777777" w:rsidTr="002D6BD0">
        <w:trPr>
          <w:trHeight w:val="629"/>
        </w:trPr>
        <w:tc>
          <w:tcPr>
            <w:tcW w:w="8978" w:type="dxa"/>
            <w:shd w:val="clear" w:color="auto" w:fill="FFFFFF"/>
            <w:vAlign w:val="center"/>
          </w:tcPr>
          <w:p w14:paraId="1EC76C45" w14:textId="77777777" w:rsidR="004E6270" w:rsidRPr="006C58F3" w:rsidRDefault="004E6270" w:rsidP="002D6BD0">
            <w:pPr>
              <w:tabs>
                <w:tab w:val="left" w:pos="2836"/>
                <w:tab w:val="center" w:pos="4381"/>
              </w:tabs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697C3A">
              <w:rPr>
                <w:rFonts w:ascii="Arial Narrow" w:hAnsi="Arial Narrow" w:cs="Arial Narrow"/>
                <w:b/>
                <w:bCs/>
              </w:rPr>
              <w:t>INS</w:t>
            </w:r>
            <w:r w:rsidRPr="00697C3A">
              <w:rPr>
                <w:rFonts w:ascii="Arial Narrow" w:hAnsi="Arial Narrow" w:cs="Arial Narrow"/>
                <w:b/>
                <w:bCs/>
                <w:szCs w:val="20"/>
              </w:rPr>
              <w:t>TRUCTIVO</w:t>
            </w:r>
          </w:p>
        </w:tc>
      </w:tr>
      <w:tr w:rsidR="004E6270" w:rsidRPr="006C58F3" w14:paraId="3DBE62BD" w14:textId="77777777" w:rsidTr="002D6BD0">
        <w:trPr>
          <w:trHeight w:val="916"/>
        </w:trPr>
        <w:tc>
          <w:tcPr>
            <w:tcW w:w="8978" w:type="dxa"/>
            <w:shd w:val="clear" w:color="auto" w:fill="E6E6E6"/>
            <w:vAlign w:val="center"/>
          </w:tcPr>
          <w:p w14:paraId="59CA3775" w14:textId="023C0DC1" w:rsidR="004E6270" w:rsidRPr="00D37CA8" w:rsidRDefault="004E6270" w:rsidP="00707D66">
            <w:pPr>
              <w:jc w:val="both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Para </w:t>
            </w:r>
            <w:r w:rsidR="008732A4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elaborar </w:t>
            </w:r>
            <w:r w:rsidR="008732A4" w:rsidRPr="006C58F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“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RESUMEN DE</w:t>
            </w:r>
            <w:r w:rsidR="008732A4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PUESTOS Y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PLAZAS</w:t>
            </w:r>
            <w:r w:rsidR="00C734F9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(OCUPADAS Y VACANTES)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”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707D66">
              <w:rPr>
                <w:rFonts w:ascii="Arial Narrow" w:hAnsi="Arial Narrow" w:cs="Arial Narrow"/>
                <w:b/>
                <w:bCs/>
                <w:sz w:val="20"/>
              </w:rPr>
              <w:t xml:space="preserve">se deberá utilizar el formato, </w:t>
            </w:r>
            <w:r w:rsidRPr="00331DED">
              <w:rPr>
                <w:rFonts w:ascii="Arial Narrow" w:hAnsi="Arial Narrow" w:cs="Arial Narrow"/>
                <w:b/>
                <w:bCs/>
                <w:sz w:val="20"/>
              </w:rPr>
              <w:t>registrando en los espacios correspondientes la información que de acuerdo con la numeración de refere</w:t>
            </w:r>
            <w:r>
              <w:rPr>
                <w:rFonts w:ascii="Arial Narrow" w:hAnsi="Arial Narrow" w:cs="Arial Narrow"/>
                <w:b/>
                <w:bCs/>
                <w:sz w:val="20"/>
              </w:rPr>
              <w:t>ncia, se detalla a continuación</w:t>
            </w:r>
            <w:r w:rsidRPr="006C58F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:</w:t>
            </w:r>
          </w:p>
        </w:tc>
      </w:tr>
      <w:tr w:rsidR="004E6270" w:rsidRPr="006C58F3" w14:paraId="09C4A02B" w14:textId="77777777" w:rsidTr="002D6BD0">
        <w:tc>
          <w:tcPr>
            <w:tcW w:w="8978" w:type="dxa"/>
          </w:tcPr>
          <w:p w14:paraId="4BDEC154" w14:textId="77777777" w:rsidR="004E6270" w:rsidRPr="006B61C6" w:rsidRDefault="004E6270" w:rsidP="002D6BD0">
            <w:pPr>
              <w:tabs>
                <w:tab w:val="left" w:pos="2836"/>
                <w:tab w:val="center" w:pos="4381"/>
              </w:tabs>
              <w:spacing w:line="276" w:lineRule="auto"/>
              <w:ind w:left="720"/>
              <w:jc w:val="both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3BAB9719" w14:textId="77777777" w:rsidR="004E6270" w:rsidRPr="004E6270" w:rsidRDefault="004E6270" w:rsidP="004E6270">
            <w:pPr>
              <w:numPr>
                <w:ilvl w:val="0"/>
                <w:numId w:val="1"/>
              </w:numPr>
              <w:tabs>
                <w:tab w:val="left" w:pos="2836"/>
                <w:tab w:val="center" w:pos="4381"/>
              </w:tabs>
              <w:spacing w:line="276" w:lineRule="auto"/>
              <w:jc w:val="both"/>
              <w:rPr>
                <w:rFonts w:ascii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Señalar </w:t>
            </w:r>
            <w:r w:rsidR="005F6768">
              <w:rPr>
                <w:rFonts w:ascii="Arial Narrow" w:hAnsi="Arial Narrow" w:cs="Arial Narrow"/>
                <w:sz w:val="20"/>
                <w:szCs w:val="20"/>
              </w:rPr>
              <w:t>el nombre del puesto o categoría</w:t>
            </w:r>
          </w:p>
          <w:p w14:paraId="40D05CEB" w14:textId="77777777" w:rsidR="004E6270" w:rsidRDefault="005F6768" w:rsidP="004E6270">
            <w:pPr>
              <w:numPr>
                <w:ilvl w:val="0"/>
                <w:numId w:val="1"/>
              </w:numPr>
              <w:tabs>
                <w:tab w:val="left" w:pos="2836"/>
                <w:tab w:val="center" w:pos="4381"/>
              </w:tabs>
              <w:spacing w:line="276" w:lineRule="auto"/>
              <w:jc w:val="both"/>
              <w:rPr>
                <w:rFonts w:ascii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>Señalar el número de plazas disponibles de acuerdo al puesto o categoría señalado.</w:t>
            </w:r>
          </w:p>
          <w:p w14:paraId="14897E1D" w14:textId="77777777" w:rsidR="005F6768" w:rsidRDefault="005F6768" w:rsidP="005F6768">
            <w:pPr>
              <w:numPr>
                <w:ilvl w:val="0"/>
                <w:numId w:val="1"/>
              </w:numPr>
              <w:tabs>
                <w:tab w:val="left" w:pos="2836"/>
                <w:tab w:val="center" w:pos="4381"/>
              </w:tabs>
              <w:spacing w:line="276" w:lineRule="auto"/>
              <w:jc w:val="both"/>
              <w:rPr>
                <w:rFonts w:ascii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>Señalar el número de plazas ocupadas de acuerdo al puesto o categoría señalado.</w:t>
            </w:r>
          </w:p>
          <w:p w14:paraId="79B7D0BC" w14:textId="77777777" w:rsidR="005F6768" w:rsidRDefault="005F6768" w:rsidP="005F6768">
            <w:pPr>
              <w:numPr>
                <w:ilvl w:val="0"/>
                <w:numId w:val="1"/>
              </w:numPr>
              <w:tabs>
                <w:tab w:val="left" w:pos="2836"/>
                <w:tab w:val="center" w:pos="4381"/>
              </w:tabs>
              <w:spacing w:line="276" w:lineRule="auto"/>
              <w:jc w:val="both"/>
              <w:rPr>
                <w:rFonts w:ascii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>Señalar el número de plazas vacantes de acuerdo al puesto o categoría señalado</w:t>
            </w:r>
          </w:p>
          <w:p w14:paraId="1BCFB0F6" w14:textId="77777777" w:rsidR="004E6270" w:rsidRPr="000B0D94" w:rsidRDefault="005F6768" w:rsidP="005F6768">
            <w:pPr>
              <w:numPr>
                <w:ilvl w:val="0"/>
                <w:numId w:val="1"/>
              </w:numPr>
              <w:tabs>
                <w:tab w:val="left" w:pos="2836"/>
                <w:tab w:val="center" w:pos="4381"/>
              </w:tabs>
              <w:spacing w:line="276" w:lineRule="auto"/>
              <w:jc w:val="both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6E122A">
              <w:rPr>
                <w:rFonts w:ascii="Arial Narrow" w:eastAsiaTheme="minorHAnsi" w:hAnsi="Arial Narrow" w:cs="Arial"/>
                <w:sz w:val="20"/>
                <w:szCs w:val="20"/>
                <w:lang w:val="es-MX"/>
              </w:rPr>
              <w:t>Señalar en forma breve el estado actual, la información u observaciones importantes no consideradas en el formato.</w:t>
            </w:r>
            <w:r w:rsidR="004E6270">
              <w:rPr>
                <w:rFonts w:ascii="Arial Narrow" w:hAnsi="Arial Narrow" w:cs="Arial Narrow"/>
                <w:bCs/>
                <w:sz w:val="20"/>
                <w:szCs w:val="20"/>
              </w:rPr>
              <w:t xml:space="preserve"> </w:t>
            </w:r>
            <w:r w:rsidR="000B0D94" w:rsidRPr="000B0D94">
              <w:rPr>
                <w:rFonts w:ascii="Arial Narrow" w:hAnsi="Arial Narrow" w:cs="Arial Narrow"/>
                <w:sz w:val="20"/>
                <w:szCs w:val="20"/>
              </w:rPr>
              <w:t xml:space="preserve">                       </w:t>
            </w:r>
          </w:p>
        </w:tc>
      </w:tr>
    </w:tbl>
    <w:p w14:paraId="57413A15" w14:textId="77777777" w:rsidR="004E6270" w:rsidRDefault="004E6270" w:rsidP="004E6270"/>
    <w:p w14:paraId="7C5E14C3" w14:textId="77777777" w:rsidR="00923AF9" w:rsidRDefault="00923AF9"/>
    <w:sectPr w:rsidR="00923AF9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738BE" w14:textId="77777777" w:rsidR="00E64ECB" w:rsidRDefault="00E64ECB" w:rsidP="004E6270">
      <w:r>
        <w:separator/>
      </w:r>
    </w:p>
  </w:endnote>
  <w:endnote w:type="continuationSeparator" w:id="0">
    <w:p w14:paraId="16DA08EC" w14:textId="77777777" w:rsidR="00E64ECB" w:rsidRDefault="00E64ECB" w:rsidP="004E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3B90D" w14:textId="77777777" w:rsidR="00E64ECB" w:rsidRDefault="00E64ECB" w:rsidP="004E6270">
      <w:r>
        <w:separator/>
      </w:r>
    </w:p>
  </w:footnote>
  <w:footnote w:type="continuationSeparator" w:id="0">
    <w:p w14:paraId="4030B13A" w14:textId="77777777" w:rsidR="00E64ECB" w:rsidRDefault="00E64ECB" w:rsidP="004E6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A9B0A" w14:textId="77777777" w:rsidR="004E6270" w:rsidRDefault="004E62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C20D1" w14:textId="77777777" w:rsidR="004E6270" w:rsidRDefault="004E627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0717D" w14:textId="77777777" w:rsidR="004E6270" w:rsidRDefault="004E62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4925E7"/>
    <w:multiLevelType w:val="hybridMultilevel"/>
    <w:tmpl w:val="2C0C27D6"/>
    <w:lvl w:ilvl="0" w:tplc="E006D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70"/>
    <w:rsid w:val="00034DD5"/>
    <w:rsid w:val="000B0D94"/>
    <w:rsid w:val="001F6677"/>
    <w:rsid w:val="0028573C"/>
    <w:rsid w:val="004E6270"/>
    <w:rsid w:val="005F6768"/>
    <w:rsid w:val="00707D66"/>
    <w:rsid w:val="00786BD2"/>
    <w:rsid w:val="008732A4"/>
    <w:rsid w:val="0091316E"/>
    <w:rsid w:val="00923AF9"/>
    <w:rsid w:val="00A13CC9"/>
    <w:rsid w:val="00C734F9"/>
    <w:rsid w:val="00CF3FAE"/>
    <w:rsid w:val="00E64ECB"/>
    <w:rsid w:val="00E92FEC"/>
    <w:rsid w:val="00F9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AF478"/>
  <w15:chartTrackingRefBased/>
  <w15:docId w15:val="{1E1382ED-4127-4B3C-85B9-F4C63611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62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2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E62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27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Avendaño</dc:creator>
  <cp:keywords/>
  <dc:description/>
  <cp:lastModifiedBy>sandy guadalupe avendaño cruz</cp:lastModifiedBy>
  <cp:revision>8</cp:revision>
  <cp:lastPrinted>2018-11-09T16:06:00Z</cp:lastPrinted>
  <dcterms:created xsi:type="dcterms:W3CDTF">2018-10-18T15:31:00Z</dcterms:created>
  <dcterms:modified xsi:type="dcterms:W3CDTF">2021-03-26T23:18:00Z</dcterms:modified>
</cp:coreProperties>
</file>